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FB1F0" w14:textId="77777777" w:rsidR="00FF3E7D" w:rsidRDefault="005A1C74" w:rsidP="001306C2">
      <w:pPr>
        <w:rPr>
          <w:rFonts w:ascii="Optima" w:hAnsi="Optima"/>
          <w:b/>
          <w:sz w:val="26"/>
          <w:szCs w:val="26"/>
        </w:rPr>
      </w:pPr>
      <w:r>
        <w:rPr>
          <w:rFonts w:ascii="Optima" w:hAnsi="Optima"/>
          <w:b/>
          <w:noProof/>
          <w:sz w:val="26"/>
          <w:szCs w:val="26"/>
        </w:rPr>
        <w:drawing>
          <wp:anchor distT="0" distB="0" distL="114300" distR="114300" simplePos="0" relativeHeight="251658240" behindDoc="0" locked="0" layoutInCell="1" allowOverlap="1" wp14:anchorId="2336C127" wp14:editId="4322DA77">
            <wp:simplePos x="0" y="0"/>
            <wp:positionH relativeFrom="column">
              <wp:posOffset>4234815</wp:posOffset>
            </wp:positionH>
            <wp:positionV relativeFrom="paragraph">
              <wp:posOffset>94615</wp:posOffset>
            </wp:positionV>
            <wp:extent cx="705485" cy="705485"/>
            <wp:effectExtent l="0" t="0" r="0" b="0"/>
            <wp:wrapNone/>
            <wp:docPr id="77997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979128" name="Picture 779979128"/>
                    <pic:cNvPicPr/>
                  </pic:nvPicPr>
                  <pic:blipFill>
                    <a:blip r:embed="rId7">
                      <a:extLst>
                        <a:ext uri="{28A0092B-C50C-407E-A947-70E740481C1C}">
                          <a14:useLocalDpi xmlns:a14="http://schemas.microsoft.com/office/drawing/2010/main" val="0"/>
                        </a:ext>
                      </a:extLst>
                    </a:blip>
                    <a:stretch>
                      <a:fillRect/>
                    </a:stretch>
                  </pic:blipFill>
                  <pic:spPr>
                    <a:xfrm>
                      <a:off x="0" y="0"/>
                      <a:ext cx="705485" cy="705485"/>
                    </a:xfrm>
                    <a:prstGeom prst="rect">
                      <a:avLst/>
                    </a:prstGeom>
                  </pic:spPr>
                </pic:pic>
              </a:graphicData>
            </a:graphic>
            <wp14:sizeRelH relativeFrom="margin">
              <wp14:pctWidth>0</wp14:pctWidth>
            </wp14:sizeRelH>
            <wp14:sizeRelV relativeFrom="margin">
              <wp14:pctHeight>0</wp14:pctHeight>
            </wp14:sizeRelV>
          </wp:anchor>
        </w:drawing>
      </w:r>
      <w:r>
        <w:rPr>
          <w:rFonts w:ascii="Optima" w:hAnsi="Optima"/>
          <w:b/>
          <w:noProof/>
          <w:sz w:val="26"/>
          <w:szCs w:val="26"/>
        </w:rPr>
        <w:drawing>
          <wp:anchor distT="0" distB="0" distL="114300" distR="114300" simplePos="0" relativeHeight="251660288" behindDoc="0" locked="0" layoutInCell="1" allowOverlap="1" wp14:anchorId="75FCC26E" wp14:editId="5DBA89C0">
            <wp:simplePos x="0" y="0"/>
            <wp:positionH relativeFrom="column">
              <wp:posOffset>3449320</wp:posOffset>
            </wp:positionH>
            <wp:positionV relativeFrom="paragraph">
              <wp:posOffset>90170</wp:posOffset>
            </wp:positionV>
            <wp:extent cx="705485" cy="705485"/>
            <wp:effectExtent l="0" t="0" r="0" b="0"/>
            <wp:wrapSquare wrapText="bothSides"/>
            <wp:docPr id="8667518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751820" name="Picture 866751820"/>
                    <pic:cNvPicPr/>
                  </pic:nvPicPr>
                  <pic:blipFill>
                    <a:blip r:embed="rId8">
                      <a:extLst>
                        <a:ext uri="{28A0092B-C50C-407E-A947-70E740481C1C}">
                          <a14:useLocalDpi xmlns:a14="http://schemas.microsoft.com/office/drawing/2010/main" val="0"/>
                        </a:ext>
                      </a:extLst>
                    </a:blip>
                    <a:stretch>
                      <a:fillRect/>
                    </a:stretch>
                  </pic:blipFill>
                  <pic:spPr>
                    <a:xfrm>
                      <a:off x="0" y="0"/>
                      <a:ext cx="705485" cy="705485"/>
                    </a:xfrm>
                    <a:prstGeom prst="rect">
                      <a:avLst/>
                    </a:prstGeom>
                  </pic:spPr>
                </pic:pic>
              </a:graphicData>
            </a:graphic>
            <wp14:sizeRelH relativeFrom="margin">
              <wp14:pctWidth>0</wp14:pctWidth>
            </wp14:sizeRelH>
            <wp14:sizeRelV relativeFrom="margin">
              <wp14:pctHeight>0</wp14:pctHeight>
            </wp14:sizeRelV>
          </wp:anchor>
        </w:drawing>
      </w:r>
      <w:r>
        <w:rPr>
          <w:rFonts w:ascii="Optima" w:hAnsi="Optima"/>
          <w:b/>
          <w:noProof/>
          <w:sz w:val="26"/>
          <w:szCs w:val="26"/>
        </w:rPr>
        <w:drawing>
          <wp:anchor distT="0" distB="0" distL="114300" distR="114300" simplePos="0" relativeHeight="251659264" behindDoc="0" locked="0" layoutInCell="1" allowOverlap="1" wp14:anchorId="18A076CE" wp14:editId="647C0947">
            <wp:simplePos x="0" y="0"/>
            <wp:positionH relativeFrom="column">
              <wp:posOffset>5008880</wp:posOffset>
            </wp:positionH>
            <wp:positionV relativeFrom="paragraph">
              <wp:posOffset>114300</wp:posOffset>
            </wp:positionV>
            <wp:extent cx="705485" cy="705485"/>
            <wp:effectExtent l="0" t="0" r="0" b="0"/>
            <wp:wrapSquare wrapText="bothSides"/>
            <wp:docPr id="3225617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61725" name="Picture 322561725"/>
                    <pic:cNvPicPr/>
                  </pic:nvPicPr>
                  <pic:blipFill>
                    <a:blip r:embed="rId9">
                      <a:extLst>
                        <a:ext uri="{28A0092B-C50C-407E-A947-70E740481C1C}">
                          <a14:useLocalDpi xmlns:a14="http://schemas.microsoft.com/office/drawing/2010/main" val="0"/>
                        </a:ext>
                      </a:extLst>
                    </a:blip>
                    <a:stretch>
                      <a:fillRect/>
                    </a:stretch>
                  </pic:blipFill>
                  <pic:spPr>
                    <a:xfrm>
                      <a:off x="0" y="0"/>
                      <a:ext cx="705485" cy="705485"/>
                    </a:xfrm>
                    <a:prstGeom prst="rect">
                      <a:avLst/>
                    </a:prstGeom>
                  </pic:spPr>
                </pic:pic>
              </a:graphicData>
            </a:graphic>
            <wp14:sizeRelH relativeFrom="margin">
              <wp14:pctWidth>0</wp14:pctWidth>
            </wp14:sizeRelH>
            <wp14:sizeRelV relativeFrom="margin">
              <wp14:pctHeight>0</wp14:pctHeight>
            </wp14:sizeRelV>
          </wp:anchor>
        </w:drawing>
      </w:r>
      <w:r w:rsidR="00CA71BF" w:rsidRPr="001306C2">
        <w:rPr>
          <w:rFonts w:ascii="Optima" w:hAnsi="Optima"/>
          <w:b/>
          <w:sz w:val="26"/>
          <w:szCs w:val="26"/>
        </w:rPr>
        <w:t>Conditi</w:t>
      </w:r>
      <w:r w:rsidR="00CA71BF" w:rsidRPr="00553DE2">
        <w:rPr>
          <w:rFonts w:ascii="Optima" w:hAnsi="Optima"/>
          <w:b/>
          <w:sz w:val="26"/>
          <w:szCs w:val="26"/>
        </w:rPr>
        <w:t xml:space="preserve">ons </w:t>
      </w:r>
      <w:r w:rsidR="00AF6558" w:rsidRPr="00553DE2">
        <w:rPr>
          <w:rFonts w:ascii="Optima" w:hAnsi="Optima"/>
          <w:b/>
          <w:sz w:val="26"/>
          <w:szCs w:val="26"/>
        </w:rPr>
        <w:t xml:space="preserve">for participating in </w:t>
      </w:r>
    </w:p>
    <w:p w14:paraId="4F7D87EA" w14:textId="77777777" w:rsidR="00FF3E7D" w:rsidRDefault="00553DE2" w:rsidP="001306C2">
      <w:pPr>
        <w:rPr>
          <w:rFonts w:ascii="Optima" w:hAnsi="Optima"/>
          <w:b/>
          <w:sz w:val="26"/>
          <w:szCs w:val="26"/>
        </w:rPr>
      </w:pPr>
      <w:r w:rsidRPr="00553DE2">
        <w:rPr>
          <w:rFonts w:ascii="Optima" w:hAnsi="Optima"/>
          <w:b/>
          <w:sz w:val="26"/>
          <w:szCs w:val="26"/>
        </w:rPr>
        <w:t xml:space="preserve">Intro to outdoor </w:t>
      </w:r>
      <w:r w:rsidR="00FF3E7D" w:rsidRPr="00F152B1">
        <w:rPr>
          <w:rFonts w:ascii="Optima" w:hAnsi="Optima"/>
          <w:b/>
          <w:sz w:val="26"/>
          <w:szCs w:val="26"/>
        </w:rPr>
        <w:t xml:space="preserve">swimming </w:t>
      </w:r>
    </w:p>
    <w:p w14:paraId="2C829513" w14:textId="5DF317C8" w:rsidR="00BF0454" w:rsidRDefault="005204A4" w:rsidP="001306C2">
      <w:pPr>
        <w:rPr>
          <w:rFonts w:ascii="Optima" w:hAnsi="Optima"/>
          <w:b/>
          <w:sz w:val="26"/>
          <w:szCs w:val="26"/>
        </w:rPr>
      </w:pPr>
      <w:r w:rsidRPr="00F152B1">
        <w:rPr>
          <w:rFonts w:ascii="Optima" w:hAnsi="Optima"/>
          <w:b/>
          <w:sz w:val="26"/>
          <w:szCs w:val="26"/>
        </w:rPr>
        <w:t>for people with additional needs</w:t>
      </w:r>
    </w:p>
    <w:p w14:paraId="3E26E833" w14:textId="77777777" w:rsidR="00B8520A" w:rsidRDefault="00B23AD8" w:rsidP="001306C2">
      <w:pPr>
        <w:rPr>
          <w:rFonts w:ascii="Optima" w:hAnsi="Optima"/>
          <w:b/>
          <w:bCs/>
          <w:sz w:val="26"/>
          <w:szCs w:val="26"/>
        </w:rPr>
      </w:pPr>
      <w:r>
        <w:rPr>
          <w:rFonts w:ascii="Optima" w:hAnsi="Optima"/>
          <w:b/>
          <w:bCs/>
          <w:sz w:val="26"/>
          <w:szCs w:val="26"/>
        </w:rPr>
        <w:t xml:space="preserve">At Brandon Staunch </w:t>
      </w:r>
      <w:r w:rsidRPr="003A4223">
        <w:rPr>
          <w:rFonts w:ascii="Optima" w:hAnsi="Optima"/>
          <w:b/>
          <w:bCs/>
          <w:sz w:val="26"/>
          <w:szCs w:val="26"/>
        </w:rPr>
        <w:t>(a</w:t>
      </w:r>
      <w:r>
        <w:rPr>
          <w:rFonts w:ascii="Optima" w:hAnsi="Optima"/>
          <w:b/>
          <w:bCs/>
          <w:sz w:val="26"/>
          <w:szCs w:val="26"/>
        </w:rPr>
        <w:t>gree</w:t>
      </w:r>
      <w:r w:rsidRPr="003A4223">
        <w:rPr>
          <w:rFonts w:ascii="Optima" w:hAnsi="Optima"/>
          <w:b/>
          <w:bCs/>
          <w:sz w:val="26"/>
          <w:szCs w:val="26"/>
        </w:rPr>
        <w:t>d by</w:t>
      </w:r>
      <w:r>
        <w:rPr>
          <w:rFonts w:ascii="Optima" w:hAnsi="Optima"/>
          <w:b/>
          <w:bCs/>
          <w:sz w:val="26"/>
          <w:szCs w:val="26"/>
        </w:rPr>
        <w:t xml:space="preserve"> </w:t>
      </w:r>
    </w:p>
    <w:p w14:paraId="1BAD1A76" w14:textId="77777777" w:rsidR="00B8520A" w:rsidRDefault="00B23AD8" w:rsidP="001306C2">
      <w:pPr>
        <w:rPr>
          <w:rFonts w:ascii="Optima" w:hAnsi="Optima"/>
          <w:b/>
          <w:bCs/>
          <w:sz w:val="26"/>
          <w:szCs w:val="26"/>
        </w:rPr>
      </w:pPr>
      <w:r>
        <w:rPr>
          <w:rFonts w:ascii="Optima" w:hAnsi="Optima"/>
          <w:b/>
          <w:bCs/>
          <w:sz w:val="26"/>
          <w:szCs w:val="26"/>
        </w:rPr>
        <w:t xml:space="preserve">Environment Agency and </w:t>
      </w:r>
    </w:p>
    <w:p w14:paraId="5BBBD6DB" w14:textId="355F8FC0" w:rsidR="00C11BE7" w:rsidRDefault="00B23AD8" w:rsidP="001306C2">
      <w:pPr>
        <w:rPr>
          <w:rFonts w:ascii="Optima" w:hAnsi="Optima"/>
          <w:b/>
          <w:sz w:val="26"/>
          <w:szCs w:val="26"/>
        </w:rPr>
      </w:pPr>
      <w:r>
        <w:rPr>
          <w:rFonts w:ascii="Optima" w:hAnsi="Optima"/>
          <w:b/>
          <w:bCs/>
          <w:sz w:val="26"/>
          <w:szCs w:val="26"/>
        </w:rPr>
        <w:t>Brandon Remembrance Playing Fields</w:t>
      </w:r>
      <w:r w:rsidRPr="003A4223">
        <w:rPr>
          <w:rFonts w:ascii="Optima" w:hAnsi="Optima"/>
          <w:b/>
          <w:bCs/>
          <w:sz w:val="26"/>
          <w:szCs w:val="26"/>
        </w:rPr>
        <w:t>)</w:t>
      </w:r>
    </w:p>
    <w:p w14:paraId="7209F20E" w14:textId="77777777" w:rsidR="001306C2" w:rsidRPr="00EC4A2D" w:rsidRDefault="001306C2" w:rsidP="001306C2"/>
    <w:p w14:paraId="61A68866" w14:textId="77777777" w:rsidR="005204A4" w:rsidRPr="00095925" w:rsidRDefault="00CA71BF" w:rsidP="005204A4">
      <w:pPr>
        <w:numPr>
          <w:ilvl w:val="0"/>
          <w:numId w:val="1"/>
        </w:numPr>
        <w:rPr>
          <w:rFonts w:asciiTheme="minorHAnsi" w:hAnsiTheme="minorHAnsi" w:cstheme="minorHAnsi"/>
        </w:rPr>
      </w:pPr>
      <w:r w:rsidRPr="00FF3E7D">
        <w:rPr>
          <w:rFonts w:asciiTheme="minorHAnsi" w:hAnsiTheme="minorHAnsi" w:cstheme="minorHAnsi"/>
        </w:rPr>
        <w:t xml:space="preserve">In </w:t>
      </w:r>
      <w:r w:rsidR="00866CC7" w:rsidRPr="00FF3E7D">
        <w:rPr>
          <w:rFonts w:asciiTheme="minorHAnsi" w:hAnsiTheme="minorHAnsi" w:cstheme="minorHAnsi"/>
        </w:rPr>
        <w:t xml:space="preserve">applying to and </w:t>
      </w:r>
      <w:r w:rsidR="00EC4A2D" w:rsidRPr="00FF3E7D">
        <w:rPr>
          <w:rFonts w:asciiTheme="minorHAnsi" w:hAnsiTheme="minorHAnsi" w:cstheme="minorHAnsi"/>
        </w:rPr>
        <w:t xml:space="preserve">in </w:t>
      </w:r>
      <w:r w:rsidRPr="00FF3E7D">
        <w:rPr>
          <w:rFonts w:asciiTheme="minorHAnsi" w:hAnsiTheme="minorHAnsi" w:cstheme="minorHAnsi"/>
        </w:rPr>
        <w:t>attending the session you are agreeing to these conditions.</w:t>
      </w:r>
      <w:r w:rsidR="00C902D4" w:rsidRPr="00FF3E7D">
        <w:rPr>
          <w:rFonts w:asciiTheme="minorHAnsi" w:hAnsiTheme="minorHAnsi" w:cstheme="minorHAnsi"/>
        </w:rPr>
        <w:t xml:space="preserve"> </w:t>
      </w:r>
      <w:r w:rsidR="005204A4" w:rsidRPr="00095925">
        <w:rPr>
          <w:rFonts w:asciiTheme="minorHAnsi" w:hAnsiTheme="minorHAnsi" w:cstheme="minorHAnsi"/>
        </w:rPr>
        <w:t xml:space="preserve">You are responsible for ensuring that children in your care </w:t>
      </w:r>
      <w:r w:rsidR="005204A4">
        <w:rPr>
          <w:rFonts w:asciiTheme="minorHAnsi" w:hAnsiTheme="minorHAnsi" w:cstheme="minorHAnsi"/>
        </w:rPr>
        <w:t xml:space="preserve">, if bringing them, </w:t>
      </w:r>
      <w:r w:rsidR="005204A4" w:rsidRPr="00095925">
        <w:rPr>
          <w:rFonts w:asciiTheme="minorHAnsi" w:hAnsiTheme="minorHAnsi" w:cstheme="minorHAnsi"/>
        </w:rPr>
        <w:t>follow these conditions.</w:t>
      </w:r>
    </w:p>
    <w:p w14:paraId="7597E807" w14:textId="77777777" w:rsidR="00FF3E7D" w:rsidRPr="00FF3E7D" w:rsidRDefault="00FF3E7D" w:rsidP="00FF3E7D">
      <w:pPr>
        <w:rPr>
          <w:rFonts w:asciiTheme="minorHAnsi" w:hAnsiTheme="minorHAnsi" w:cstheme="minorHAnsi"/>
        </w:rPr>
      </w:pPr>
    </w:p>
    <w:p w14:paraId="5FAD4A1B" w14:textId="527C1155" w:rsidR="00FF3E7D" w:rsidRPr="00FF3E7D" w:rsidRDefault="005204A4" w:rsidP="00FF3E7D">
      <w:pPr>
        <w:numPr>
          <w:ilvl w:val="0"/>
          <w:numId w:val="1"/>
        </w:numPr>
        <w:rPr>
          <w:rFonts w:asciiTheme="minorHAnsi" w:hAnsiTheme="minorHAnsi" w:cstheme="minorHAnsi"/>
        </w:rPr>
      </w:pPr>
      <w:r>
        <w:rPr>
          <w:rFonts w:asciiTheme="minorHAnsi" w:hAnsiTheme="minorHAnsi" w:cstheme="minorHAnsi"/>
        </w:rPr>
        <w:t xml:space="preserve">If you are attending in a family group: </w:t>
      </w:r>
      <w:r w:rsidR="00FF3E7D" w:rsidRPr="00FF3E7D">
        <w:rPr>
          <w:rFonts w:asciiTheme="minorHAnsi" w:hAnsiTheme="minorHAnsi" w:cstheme="minorHAnsi"/>
        </w:rPr>
        <w:t>The responsible adult in a family group must be able to swim and must accompany their child/children in the water, keep weak or non-swimmers close to them, and the adult must remain within their depth. Armbands and floating rings are allowed, but the adult must still keep the child close unless they are competent swimmers.</w:t>
      </w:r>
    </w:p>
    <w:p w14:paraId="12E9A656" w14:textId="77777777" w:rsidR="00866CC7" w:rsidRPr="00FF3E7D" w:rsidRDefault="00866CC7" w:rsidP="00CA71BF">
      <w:pPr>
        <w:rPr>
          <w:rFonts w:asciiTheme="minorHAnsi" w:hAnsiTheme="minorHAnsi" w:cstheme="minorHAnsi"/>
        </w:rPr>
      </w:pPr>
    </w:p>
    <w:p w14:paraId="56CA357A" w14:textId="44EE9E48" w:rsidR="00FF3E7D" w:rsidRPr="00FF3E7D" w:rsidRDefault="005204A4" w:rsidP="00FF3E7D">
      <w:pPr>
        <w:numPr>
          <w:ilvl w:val="0"/>
          <w:numId w:val="1"/>
        </w:numPr>
        <w:rPr>
          <w:rFonts w:asciiTheme="minorHAnsi" w:hAnsiTheme="minorHAnsi" w:cstheme="minorHAnsi"/>
        </w:rPr>
      </w:pPr>
      <w:bookmarkStart w:id="0" w:name="_Hlk105411702"/>
      <w:r>
        <w:rPr>
          <w:rFonts w:asciiTheme="minorHAnsi" w:hAnsiTheme="minorHAnsi" w:cstheme="minorHAnsi"/>
        </w:rPr>
        <w:t>If attending as a family:</w:t>
      </w:r>
      <w:r>
        <w:rPr>
          <w:rFonts w:asciiTheme="minorHAnsi" w:hAnsiTheme="minorHAnsi" w:cstheme="minorHAnsi"/>
        </w:rPr>
        <w:t xml:space="preserve"> </w:t>
      </w:r>
      <w:r w:rsidR="00FF3E7D" w:rsidRPr="00FF3E7D">
        <w:rPr>
          <w:rFonts w:asciiTheme="minorHAnsi" w:hAnsiTheme="minorHAnsi" w:cstheme="minorHAnsi"/>
        </w:rPr>
        <w:t xml:space="preserve">A responsible adult parent or guardian who can swim can bring one child under 8, or two children aged 8-12. We can be flexible on this, especially if the child or children can swim well, but do ask. </w:t>
      </w:r>
      <w:bookmarkEnd w:id="0"/>
      <w:r w:rsidR="00FF3E7D" w:rsidRPr="00FF3E7D">
        <w:rPr>
          <w:rFonts w:asciiTheme="minorHAnsi" w:hAnsiTheme="minorHAnsi" w:cstheme="minorHAnsi"/>
        </w:rPr>
        <w:t xml:space="preserve"> </w:t>
      </w:r>
      <w:bookmarkStart w:id="1" w:name="_Hlk109054764"/>
      <w:r w:rsidR="00FF3E7D" w:rsidRPr="00FF3E7D">
        <w:rPr>
          <w:rFonts w:asciiTheme="minorHAnsi" w:hAnsiTheme="minorHAnsi" w:cstheme="minorHAnsi"/>
        </w:rPr>
        <w:t>Please ask if you want more than two adults.</w:t>
      </w:r>
      <w:bookmarkEnd w:id="1"/>
      <w:r w:rsidR="00FF3E7D" w:rsidRPr="00FF3E7D">
        <w:rPr>
          <w:rFonts w:asciiTheme="minorHAnsi" w:hAnsiTheme="minorHAnsi" w:cstheme="minorHAnsi"/>
        </w:rPr>
        <w:t xml:space="preserve">  No adults can attend without children.</w:t>
      </w:r>
    </w:p>
    <w:p w14:paraId="763B2A14" w14:textId="77777777" w:rsidR="00FF3E7D" w:rsidRPr="00FF3E7D" w:rsidRDefault="00FF3E7D" w:rsidP="00CA71BF">
      <w:pPr>
        <w:rPr>
          <w:rFonts w:asciiTheme="minorHAnsi" w:hAnsiTheme="minorHAnsi" w:cstheme="minorHAnsi"/>
        </w:rPr>
      </w:pPr>
    </w:p>
    <w:p w14:paraId="289EDF53" w14:textId="77777777" w:rsidR="00CA71BF" w:rsidRPr="00FF3E7D" w:rsidRDefault="00CA71BF" w:rsidP="00CA71BF">
      <w:pPr>
        <w:numPr>
          <w:ilvl w:val="0"/>
          <w:numId w:val="1"/>
        </w:numPr>
        <w:rPr>
          <w:rFonts w:asciiTheme="minorHAnsi" w:hAnsiTheme="minorHAnsi" w:cstheme="minorHAnsi"/>
        </w:rPr>
      </w:pPr>
      <w:r w:rsidRPr="00FF3E7D">
        <w:rPr>
          <w:rFonts w:asciiTheme="minorHAnsi" w:hAnsiTheme="minorHAnsi" w:cstheme="minorHAnsi"/>
        </w:rPr>
        <w:t>You agree that you will follow all directions from the organisers, volunteers, and lifeguards.</w:t>
      </w:r>
    </w:p>
    <w:p w14:paraId="71EA41D3" w14:textId="77777777" w:rsidR="00694210" w:rsidRPr="00FF3E7D" w:rsidRDefault="00694210" w:rsidP="00694210">
      <w:pPr>
        <w:ind w:left="360"/>
        <w:rPr>
          <w:rFonts w:asciiTheme="minorHAnsi" w:hAnsiTheme="minorHAnsi" w:cstheme="minorHAnsi"/>
        </w:rPr>
      </w:pPr>
    </w:p>
    <w:p w14:paraId="6439B49C" w14:textId="77777777" w:rsidR="00FF3E7D" w:rsidRPr="00FF3E7D" w:rsidRDefault="00FF3E7D" w:rsidP="00FF3E7D">
      <w:pPr>
        <w:numPr>
          <w:ilvl w:val="0"/>
          <w:numId w:val="1"/>
        </w:numPr>
        <w:rPr>
          <w:rFonts w:asciiTheme="minorHAnsi" w:hAnsiTheme="minorHAnsi" w:cstheme="minorHAnsi"/>
        </w:rPr>
      </w:pPr>
      <w:r w:rsidRPr="00FF3E7D">
        <w:rPr>
          <w:rFonts w:asciiTheme="minorHAnsi" w:hAnsiTheme="minorHAnsi" w:cstheme="minorHAnsi"/>
        </w:rPr>
        <w:t xml:space="preserve">We would like you to wear a swim hat in the water if you have one, but this is not required. </w:t>
      </w:r>
    </w:p>
    <w:p w14:paraId="7A28E4AB" w14:textId="77777777" w:rsidR="00694210" w:rsidRPr="00FF3E7D" w:rsidRDefault="00694210" w:rsidP="00694210">
      <w:pPr>
        <w:ind w:left="360"/>
        <w:rPr>
          <w:rFonts w:asciiTheme="minorHAnsi" w:hAnsiTheme="minorHAnsi" w:cstheme="minorHAnsi"/>
        </w:rPr>
      </w:pPr>
    </w:p>
    <w:p w14:paraId="0DD95E39" w14:textId="657D6568" w:rsidR="00705939" w:rsidRPr="00FF3E7D" w:rsidRDefault="00705939" w:rsidP="00CA71BF">
      <w:pPr>
        <w:numPr>
          <w:ilvl w:val="0"/>
          <w:numId w:val="1"/>
        </w:numPr>
        <w:rPr>
          <w:rFonts w:asciiTheme="minorHAnsi" w:hAnsiTheme="minorHAnsi" w:cstheme="minorHAnsi"/>
        </w:rPr>
      </w:pPr>
      <w:r w:rsidRPr="00FF3E7D">
        <w:rPr>
          <w:rFonts w:asciiTheme="minorHAnsi" w:hAnsiTheme="minorHAnsi" w:cstheme="minorHAnsi"/>
        </w:rPr>
        <w:t xml:space="preserve">You agree that you or anyone else you bring to the session </w:t>
      </w:r>
      <w:r w:rsidR="008C7F25" w:rsidRPr="00FF3E7D">
        <w:rPr>
          <w:rFonts w:asciiTheme="minorHAnsi" w:hAnsiTheme="minorHAnsi" w:cstheme="minorHAnsi"/>
        </w:rPr>
        <w:t xml:space="preserve">(by agreement) </w:t>
      </w:r>
      <w:r w:rsidRPr="00FF3E7D">
        <w:rPr>
          <w:rFonts w:asciiTheme="minorHAnsi" w:hAnsiTheme="minorHAnsi" w:cstheme="minorHAnsi"/>
        </w:rPr>
        <w:t xml:space="preserve">will not take photographs </w:t>
      </w:r>
      <w:r w:rsidR="00426C1B" w:rsidRPr="00FF3E7D">
        <w:rPr>
          <w:rFonts w:asciiTheme="minorHAnsi" w:hAnsiTheme="minorHAnsi" w:cstheme="minorHAnsi"/>
        </w:rPr>
        <w:t xml:space="preserve">of other people </w:t>
      </w:r>
      <w:r w:rsidRPr="00FF3E7D">
        <w:rPr>
          <w:rFonts w:asciiTheme="minorHAnsi" w:hAnsiTheme="minorHAnsi" w:cstheme="minorHAnsi"/>
        </w:rPr>
        <w:t>at the session.</w:t>
      </w:r>
    </w:p>
    <w:p w14:paraId="67006BF9" w14:textId="77777777" w:rsidR="008C7F25" w:rsidRPr="00FF3E7D" w:rsidRDefault="008C7F25" w:rsidP="008C7F25">
      <w:pPr>
        <w:ind w:left="720"/>
        <w:rPr>
          <w:rFonts w:asciiTheme="minorHAnsi" w:hAnsiTheme="minorHAnsi" w:cstheme="minorHAnsi"/>
        </w:rPr>
      </w:pPr>
    </w:p>
    <w:p w14:paraId="163B234D" w14:textId="323ED726" w:rsidR="008C7F25" w:rsidRPr="00FF3E7D" w:rsidRDefault="008C7F25" w:rsidP="00CA71BF">
      <w:pPr>
        <w:numPr>
          <w:ilvl w:val="0"/>
          <w:numId w:val="1"/>
        </w:numPr>
        <w:rPr>
          <w:rFonts w:asciiTheme="minorHAnsi" w:hAnsiTheme="minorHAnsi" w:cstheme="minorHAnsi"/>
        </w:rPr>
      </w:pPr>
      <w:r w:rsidRPr="00FF3E7D">
        <w:rPr>
          <w:rFonts w:asciiTheme="minorHAnsi" w:hAnsiTheme="minorHAnsi" w:cstheme="minorHAnsi"/>
        </w:rPr>
        <w:t>Smoking is not allowed, and dogs cannot be brought into the event area.</w:t>
      </w:r>
      <w:r w:rsidR="00426C1B" w:rsidRPr="00FF3E7D">
        <w:rPr>
          <w:rFonts w:asciiTheme="minorHAnsi" w:hAnsiTheme="minorHAnsi" w:cstheme="minorHAnsi"/>
        </w:rPr>
        <w:t xml:space="preserve"> </w:t>
      </w:r>
    </w:p>
    <w:p w14:paraId="75C5ED67" w14:textId="77777777" w:rsidR="00CA71BF" w:rsidRPr="00FF3E7D" w:rsidRDefault="00CA71BF" w:rsidP="00CA71BF">
      <w:pPr>
        <w:rPr>
          <w:rFonts w:asciiTheme="minorHAnsi" w:hAnsiTheme="minorHAnsi" w:cstheme="minorHAnsi"/>
        </w:rPr>
      </w:pPr>
    </w:p>
    <w:p w14:paraId="56D5F433" w14:textId="5C863B5B" w:rsidR="00FF3E7D" w:rsidRPr="00FF3E7D" w:rsidRDefault="00FF3E7D" w:rsidP="00FF3E7D">
      <w:pPr>
        <w:numPr>
          <w:ilvl w:val="0"/>
          <w:numId w:val="1"/>
        </w:numPr>
        <w:rPr>
          <w:rFonts w:asciiTheme="minorHAnsi" w:hAnsiTheme="minorHAnsi" w:cstheme="minorHAnsi"/>
        </w:rPr>
      </w:pPr>
      <w:r w:rsidRPr="00FF3E7D">
        <w:rPr>
          <w:rFonts w:asciiTheme="minorHAnsi" w:hAnsiTheme="minorHAnsi" w:cstheme="minorHAnsi"/>
        </w:rPr>
        <w:t xml:space="preserve">You agree to tell us about any pre-existing medical condition that could be relevant to you </w:t>
      </w:r>
      <w:r w:rsidR="005204A4">
        <w:rPr>
          <w:rFonts w:asciiTheme="minorHAnsi" w:hAnsiTheme="minorHAnsi" w:cstheme="minorHAnsi"/>
        </w:rPr>
        <w:t xml:space="preserve">or your children </w:t>
      </w:r>
      <w:r w:rsidRPr="00FF3E7D">
        <w:rPr>
          <w:rFonts w:asciiTheme="minorHAnsi" w:hAnsiTheme="minorHAnsi" w:cstheme="minorHAnsi"/>
        </w:rPr>
        <w:t>entering cold water, to swimming, or to any other activity related to the session. That information will be passed to the lifeguard and will be kept confidential. You are responsible for ensuring that you and your children are medically fit to take part in the session.</w:t>
      </w:r>
    </w:p>
    <w:p w14:paraId="69063818" w14:textId="77777777" w:rsidR="00FF3E7D" w:rsidRPr="00FF3E7D" w:rsidRDefault="00FF3E7D" w:rsidP="00FF3E7D">
      <w:pPr>
        <w:pStyle w:val="ListParagraph"/>
        <w:rPr>
          <w:rFonts w:asciiTheme="minorHAnsi" w:hAnsiTheme="minorHAnsi" w:cstheme="minorHAnsi"/>
        </w:rPr>
      </w:pPr>
    </w:p>
    <w:p w14:paraId="38EAE2F9" w14:textId="3C4BE867" w:rsidR="00FF3E7D" w:rsidRDefault="00FF3E7D" w:rsidP="00C72452">
      <w:pPr>
        <w:numPr>
          <w:ilvl w:val="0"/>
          <w:numId w:val="1"/>
        </w:numPr>
        <w:rPr>
          <w:rFonts w:asciiTheme="minorHAnsi" w:hAnsiTheme="minorHAnsi" w:cstheme="minorHAnsi"/>
        </w:rPr>
      </w:pPr>
      <w:r w:rsidRPr="005204A4">
        <w:rPr>
          <w:rFonts w:asciiTheme="minorHAnsi" w:hAnsiTheme="minorHAnsi" w:cstheme="minorHAnsi"/>
        </w:rPr>
        <w:t xml:space="preserve">Please let us know of any particular issues that you or your young person might have with getting into the water and taking part, </w:t>
      </w:r>
      <w:r w:rsidR="005204A4" w:rsidRPr="00095925">
        <w:rPr>
          <w:rFonts w:asciiTheme="minorHAnsi" w:hAnsiTheme="minorHAnsi" w:cstheme="minorHAnsi"/>
        </w:rPr>
        <w:t xml:space="preserve">and </w:t>
      </w:r>
      <w:r w:rsidR="005204A4">
        <w:rPr>
          <w:rFonts w:asciiTheme="minorHAnsi" w:hAnsiTheme="minorHAnsi" w:cstheme="minorHAnsi"/>
        </w:rPr>
        <w:t xml:space="preserve">let us know </w:t>
      </w:r>
      <w:r w:rsidR="005204A4" w:rsidRPr="00095925">
        <w:rPr>
          <w:rFonts w:asciiTheme="minorHAnsi" w:hAnsiTheme="minorHAnsi" w:cstheme="minorHAnsi"/>
        </w:rPr>
        <w:t>how we can help make it the best experience for you all.</w:t>
      </w:r>
    </w:p>
    <w:p w14:paraId="6AE369A7" w14:textId="77777777" w:rsidR="005204A4" w:rsidRPr="005204A4" w:rsidRDefault="005204A4" w:rsidP="005204A4">
      <w:pPr>
        <w:rPr>
          <w:rFonts w:asciiTheme="minorHAnsi" w:hAnsiTheme="minorHAnsi" w:cstheme="minorHAnsi"/>
        </w:rPr>
      </w:pPr>
    </w:p>
    <w:p w14:paraId="72C866C9" w14:textId="77777777" w:rsidR="00CA71BF" w:rsidRPr="00FF3E7D" w:rsidRDefault="00CA71BF" w:rsidP="00CA71BF">
      <w:pPr>
        <w:numPr>
          <w:ilvl w:val="0"/>
          <w:numId w:val="1"/>
        </w:numPr>
        <w:rPr>
          <w:rFonts w:asciiTheme="minorHAnsi" w:hAnsiTheme="minorHAnsi" w:cstheme="minorHAnsi"/>
        </w:rPr>
      </w:pPr>
      <w:r w:rsidRPr="00FF3E7D">
        <w:rPr>
          <w:rFonts w:asciiTheme="minorHAnsi" w:hAnsiTheme="minorHAnsi" w:cstheme="minorHAnsi"/>
        </w:rPr>
        <w:t xml:space="preserve">You agree that in a situation requiring you to be rescued or for first aid to be administered </w:t>
      </w:r>
      <w:r w:rsidR="00AB54E2" w:rsidRPr="00FF3E7D">
        <w:rPr>
          <w:rFonts w:asciiTheme="minorHAnsi" w:hAnsiTheme="minorHAnsi" w:cstheme="minorHAnsi"/>
        </w:rPr>
        <w:t xml:space="preserve">the </w:t>
      </w:r>
      <w:r w:rsidRPr="00FF3E7D">
        <w:rPr>
          <w:rFonts w:asciiTheme="minorHAnsi" w:hAnsiTheme="minorHAnsi" w:cstheme="minorHAnsi"/>
        </w:rPr>
        <w:t xml:space="preserve">lifeguard/first aider </w:t>
      </w:r>
      <w:r w:rsidR="0013403A" w:rsidRPr="00FF3E7D">
        <w:rPr>
          <w:rFonts w:asciiTheme="minorHAnsi" w:hAnsiTheme="minorHAnsi" w:cstheme="minorHAnsi"/>
        </w:rPr>
        <w:t xml:space="preserve">will need to be in close contact with you. </w:t>
      </w:r>
      <w:r w:rsidRPr="00FF3E7D">
        <w:rPr>
          <w:rFonts w:asciiTheme="minorHAnsi" w:hAnsiTheme="minorHAnsi" w:cstheme="minorHAnsi"/>
        </w:rPr>
        <w:t xml:space="preserve">The lifeguards are following detailed advice and procedures laid down by their governing body, the </w:t>
      </w:r>
      <w:r w:rsidRPr="00FF3E7D">
        <w:rPr>
          <w:rStyle w:val="Emphasis"/>
          <w:rFonts w:asciiTheme="minorHAnsi" w:hAnsiTheme="minorHAnsi" w:cstheme="minorHAnsi"/>
        </w:rPr>
        <w:t>Royal Life Saving Society</w:t>
      </w:r>
      <w:r w:rsidRPr="00FF3E7D">
        <w:rPr>
          <w:rStyle w:val="st"/>
          <w:rFonts w:asciiTheme="minorHAnsi" w:hAnsiTheme="minorHAnsi" w:cstheme="minorHAnsi"/>
        </w:rPr>
        <w:t xml:space="preserve"> </w:t>
      </w:r>
      <w:r w:rsidRPr="00FF3E7D">
        <w:rPr>
          <w:rStyle w:val="st"/>
          <w:rFonts w:asciiTheme="minorHAnsi" w:hAnsiTheme="minorHAnsi" w:cstheme="minorHAnsi"/>
          <w:i/>
          <w:iCs/>
        </w:rPr>
        <w:t>UK</w:t>
      </w:r>
      <w:r w:rsidRPr="00FF3E7D">
        <w:rPr>
          <w:rStyle w:val="st"/>
          <w:rFonts w:asciiTheme="minorHAnsi" w:hAnsiTheme="minorHAnsi" w:cstheme="minorHAnsi"/>
        </w:rPr>
        <w:t xml:space="preserve"> (</w:t>
      </w:r>
      <w:r w:rsidRPr="00FF3E7D">
        <w:rPr>
          <w:rFonts w:asciiTheme="minorHAnsi" w:hAnsiTheme="minorHAnsi" w:cstheme="minorHAnsi"/>
        </w:rPr>
        <w:t>RLSS).</w:t>
      </w:r>
    </w:p>
    <w:p w14:paraId="0D1C10E7" w14:textId="77777777" w:rsidR="00CA71BF" w:rsidRPr="00FF3E7D" w:rsidRDefault="00CA71BF" w:rsidP="00CA71BF">
      <w:pPr>
        <w:rPr>
          <w:rFonts w:asciiTheme="minorHAnsi" w:hAnsiTheme="minorHAnsi" w:cstheme="minorHAnsi"/>
        </w:rPr>
      </w:pPr>
    </w:p>
    <w:p w14:paraId="08C12658" w14:textId="77777777" w:rsidR="00CA71BF" w:rsidRPr="00FF3E7D" w:rsidRDefault="00CA71BF" w:rsidP="00CA71BF">
      <w:pPr>
        <w:numPr>
          <w:ilvl w:val="0"/>
          <w:numId w:val="1"/>
        </w:numPr>
        <w:rPr>
          <w:rFonts w:asciiTheme="minorHAnsi" w:hAnsiTheme="minorHAnsi" w:cstheme="minorHAnsi"/>
        </w:rPr>
      </w:pPr>
      <w:r w:rsidRPr="00FF3E7D">
        <w:rPr>
          <w:rFonts w:asciiTheme="minorHAnsi" w:hAnsiTheme="minorHAnsi" w:cstheme="minorHAnsi"/>
        </w:rPr>
        <w:t>Cancellation of all or part of the session or the day, or suspension after it has started, is possible. It would only be necessary in situations such as extreme weather conditions e.g. high winds or lightning, a pollution event, or a rescue or emergency requiring clearance of the swimming area.</w:t>
      </w:r>
    </w:p>
    <w:p w14:paraId="74E8A8D3" w14:textId="77777777" w:rsidR="00CA71BF" w:rsidRPr="00FF3E7D" w:rsidRDefault="00CA71BF" w:rsidP="00CA71BF">
      <w:pPr>
        <w:rPr>
          <w:rFonts w:asciiTheme="minorHAnsi" w:hAnsiTheme="minorHAnsi" w:cstheme="minorHAnsi"/>
        </w:rPr>
      </w:pPr>
    </w:p>
    <w:p w14:paraId="1CA1A2F6" w14:textId="77777777" w:rsidR="00CA71BF" w:rsidRPr="00FF3E7D" w:rsidRDefault="00CA71BF" w:rsidP="00CA71BF">
      <w:pPr>
        <w:numPr>
          <w:ilvl w:val="0"/>
          <w:numId w:val="1"/>
        </w:numPr>
        <w:rPr>
          <w:rFonts w:asciiTheme="minorHAnsi" w:hAnsiTheme="minorHAnsi" w:cstheme="minorHAnsi"/>
        </w:rPr>
      </w:pPr>
      <w:r w:rsidRPr="00FF3E7D">
        <w:rPr>
          <w:rFonts w:asciiTheme="minorHAnsi" w:hAnsiTheme="minorHAnsi" w:cstheme="minorHAnsi"/>
        </w:rPr>
        <w:t>The organiser and lifeguards reserve the right to refuse admission to or to eject anyone they believe would not be safe in the water, who appears impaired by alcohol or drugs, or who behaves inappropriately or refuses to listen to or obey instructions.</w:t>
      </w:r>
    </w:p>
    <w:p w14:paraId="7FF57807" w14:textId="77777777" w:rsidR="00CA71BF" w:rsidRPr="00FF3E7D" w:rsidRDefault="00CA71BF" w:rsidP="00CA71BF">
      <w:pPr>
        <w:rPr>
          <w:rFonts w:asciiTheme="minorHAnsi" w:hAnsiTheme="minorHAnsi" w:cstheme="minorHAnsi"/>
        </w:rPr>
      </w:pPr>
    </w:p>
    <w:p w14:paraId="070A9B62" w14:textId="77777777" w:rsidR="007D1552" w:rsidRPr="00FF3E7D" w:rsidRDefault="00CA71BF" w:rsidP="007D1552">
      <w:pPr>
        <w:numPr>
          <w:ilvl w:val="0"/>
          <w:numId w:val="1"/>
        </w:numPr>
        <w:rPr>
          <w:rFonts w:asciiTheme="minorHAnsi" w:hAnsiTheme="minorHAnsi" w:cstheme="minorHAnsi"/>
        </w:rPr>
      </w:pPr>
      <w:r w:rsidRPr="00FF3E7D">
        <w:rPr>
          <w:rFonts w:asciiTheme="minorHAnsi" w:hAnsiTheme="minorHAnsi" w:cstheme="minorHAnsi"/>
        </w:rPr>
        <w:t>Please let us know as soon as possible if you can't come to the session,</w:t>
      </w:r>
      <w:r w:rsidR="00027550" w:rsidRPr="00FF3E7D">
        <w:rPr>
          <w:rFonts w:asciiTheme="minorHAnsi" w:hAnsiTheme="minorHAnsi" w:cstheme="minorHAnsi"/>
        </w:rPr>
        <w:t xml:space="preserve"> </w:t>
      </w:r>
      <w:r w:rsidRPr="00FF3E7D">
        <w:rPr>
          <w:rFonts w:asciiTheme="minorHAnsi" w:hAnsiTheme="minorHAnsi" w:cstheme="minorHAnsi"/>
        </w:rPr>
        <w:t>so that we can give your place to someone on the waiting list.</w:t>
      </w:r>
    </w:p>
    <w:p w14:paraId="3CF7B560" w14:textId="77777777" w:rsidR="008C7F25" w:rsidRPr="00FF3E7D" w:rsidRDefault="008C7F25" w:rsidP="008C7F25">
      <w:pPr>
        <w:ind w:left="720"/>
        <w:rPr>
          <w:rFonts w:asciiTheme="minorHAnsi" w:hAnsiTheme="minorHAnsi" w:cstheme="minorHAnsi"/>
        </w:rPr>
      </w:pPr>
    </w:p>
    <w:p w14:paraId="05F5F540" w14:textId="77777777" w:rsidR="00CA71BF" w:rsidRPr="00FF3E7D" w:rsidRDefault="00CA71BF" w:rsidP="007D1552">
      <w:pPr>
        <w:numPr>
          <w:ilvl w:val="0"/>
          <w:numId w:val="1"/>
        </w:numPr>
        <w:rPr>
          <w:rFonts w:asciiTheme="minorHAnsi" w:hAnsiTheme="minorHAnsi" w:cstheme="minorHAnsi"/>
        </w:rPr>
      </w:pPr>
      <w:r w:rsidRPr="00FF3E7D">
        <w:rPr>
          <w:rFonts w:asciiTheme="minorHAnsi" w:hAnsiTheme="minorHAnsi" w:cstheme="minorHAnsi"/>
        </w:rPr>
        <w:t>Please read</w:t>
      </w:r>
      <w:r w:rsidR="00705939" w:rsidRPr="00FF3E7D">
        <w:rPr>
          <w:rFonts w:asciiTheme="minorHAnsi" w:hAnsiTheme="minorHAnsi" w:cstheme="minorHAnsi"/>
        </w:rPr>
        <w:t xml:space="preserve"> </w:t>
      </w:r>
      <w:r w:rsidRPr="00FF3E7D">
        <w:rPr>
          <w:rFonts w:asciiTheme="minorHAnsi" w:hAnsiTheme="minorHAnsi" w:cstheme="minorHAnsi"/>
        </w:rPr>
        <w:t>the</w:t>
      </w:r>
      <w:r w:rsidR="008F2EBF" w:rsidRPr="00FF3E7D">
        <w:rPr>
          <w:rFonts w:asciiTheme="minorHAnsi" w:hAnsiTheme="minorHAnsi" w:cstheme="minorHAnsi"/>
        </w:rPr>
        <w:t xml:space="preserve"> </w:t>
      </w:r>
      <w:r w:rsidRPr="00FF3E7D">
        <w:rPr>
          <w:rFonts w:asciiTheme="minorHAnsi" w:hAnsiTheme="minorHAnsi" w:cstheme="minorHAnsi"/>
          <w:b/>
        </w:rPr>
        <w:t>Essential Info</w:t>
      </w:r>
      <w:r w:rsidRPr="00FF3E7D">
        <w:rPr>
          <w:rFonts w:asciiTheme="minorHAnsi" w:hAnsiTheme="minorHAnsi" w:cstheme="minorHAnsi"/>
        </w:rPr>
        <w:t xml:space="preserve"> notes </w:t>
      </w:r>
      <w:r w:rsidR="00FD10C4" w:rsidRPr="00FF3E7D">
        <w:rPr>
          <w:rFonts w:asciiTheme="minorHAnsi" w:hAnsiTheme="minorHAnsi" w:cstheme="minorHAnsi"/>
        </w:rPr>
        <w:t xml:space="preserve">and other key documents </w:t>
      </w:r>
      <w:r w:rsidR="00E43C7A" w:rsidRPr="00FF3E7D">
        <w:rPr>
          <w:rFonts w:asciiTheme="minorHAnsi" w:hAnsiTheme="minorHAnsi" w:cstheme="minorHAnsi"/>
        </w:rPr>
        <w:t>a</w:t>
      </w:r>
      <w:r w:rsidRPr="00FF3E7D">
        <w:rPr>
          <w:rFonts w:asciiTheme="minorHAnsi" w:hAnsiTheme="minorHAnsi" w:cstheme="minorHAnsi"/>
        </w:rPr>
        <w:t>nd contact us if anything is unclear. You can also ask volunteers/staff on the day.</w:t>
      </w:r>
    </w:p>
    <w:p w14:paraId="47CE55C4" w14:textId="77777777" w:rsidR="00CA71BF" w:rsidRPr="00FF3E7D" w:rsidRDefault="00CA71BF" w:rsidP="00CA71BF">
      <w:pPr>
        <w:ind w:left="360"/>
        <w:rPr>
          <w:rFonts w:asciiTheme="minorHAnsi" w:hAnsiTheme="minorHAnsi" w:cstheme="minorHAnsi"/>
        </w:rPr>
      </w:pPr>
    </w:p>
    <w:p w14:paraId="7CA8B2FE" w14:textId="77777777" w:rsidR="00510266" w:rsidRPr="00FF3E7D" w:rsidRDefault="00510266" w:rsidP="00510266">
      <w:pPr>
        <w:rPr>
          <w:rFonts w:asciiTheme="minorHAnsi" w:hAnsiTheme="minorHAnsi" w:cstheme="minorHAnsi"/>
          <w:i/>
        </w:rPr>
      </w:pPr>
      <w:r w:rsidRPr="00FF3E7D">
        <w:rPr>
          <w:rFonts w:asciiTheme="minorHAnsi" w:hAnsiTheme="minorHAnsi" w:cstheme="minorHAnsi"/>
          <w:i/>
        </w:rPr>
        <w:t xml:space="preserve">The sessions will be run in line with appropriate guidance, legislation, policies and good practice guidance, including being inclusive and safeguarding participants. The project is committed to keeping </w:t>
      </w:r>
      <w:r w:rsidR="001306C2" w:rsidRPr="00FF3E7D">
        <w:rPr>
          <w:rFonts w:asciiTheme="minorHAnsi" w:hAnsiTheme="minorHAnsi" w:cstheme="minorHAnsi"/>
          <w:i/>
        </w:rPr>
        <w:t>adults</w:t>
      </w:r>
      <w:r w:rsidR="00AE7944" w:rsidRPr="00FF3E7D">
        <w:rPr>
          <w:rFonts w:asciiTheme="minorHAnsi" w:hAnsiTheme="minorHAnsi" w:cstheme="minorHAnsi"/>
          <w:i/>
        </w:rPr>
        <w:t xml:space="preserve"> </w:t>
      </w:r>
      <w:r w:rsidRPr="00FF3E7D">
        <w:rPr>
          <w:rFonts w:asciiTheme="minorHAnsi" w:hAnsiTheme="minorHAnsi" w:cstheme="minorHAnsi"/>
          <w:i/>
        </w:rPr>
        <w:t>and young people safe, and to the safety of all involved.</w:t>
      </w:r>
    </w:p>
    <w:p w14:paraId="6EE7ADA9" w14:textId="77777777" w:rsidR="00510266" w:rsidRPr="00FF3E7D" w:rsidRDefault="00510266" w:rsidP="00CA71BF">
      <w:pPr>
        <w:rPr>
          <w:rFonts w:asciiTheme="minorHAnsi" w:hAnsiTheme="minorHAnsi" w:cstheme="minorHAnsi"/>
        </w:rPr>
      </w:pPr>
    </w:p>
    <w:p w14:paraId="586F4D6F" w14:textId="14527252" w:rsidR="00A11CA1" w:rsidRPr="00FF3E7D" w:rsidRDefault="00793B8A" w:rsidP="0053136B">
      <w:pPr>
        <w:rPr>
          <w:rFonts w:asciiTheme="minorHAnsi" w:hAnsiTheme="minorHAnsi" w:cstheme="minorHAnsi"/>
          <w:i/>
          <w:iCs/>
        </w:rPr>
      </w:pPr>
      <w:bookmarkStart w:id="2" w:name="_Hlk104393163"/>
      <w:r w:rsidRPr="00FF3E7D">
        <w:rPr>
          <w:rFonts w:asciiTheme="minorHAnsi" w:hAnsiTheme="minorHAnsi" w:cstheme="minorHAnsi"/>
          <w:i/>
          <w:iCs/>
        </w:rPr>
        <w:t>These are conditions for participation in the lifeguarded</w:t>
      </w:r>
      <w:r w:rsidR="00553DE2" w:rsidRPr="00FF3E7D">
        <w:rPr>
          <w:rFonts w:asciiTheme="minorHAnsi" w:hAnsiTheme="minorHAnsi" w:cstheme="minorHAnsi"/>
          <w:i/>
          <w:iCs/>
        </w:rPr>
        <w:t xml:space="preserve"> events in </w:t>
      </w:r>
      <w:r w:rsidRPr="00FF3E7D">
        <w:rPr>
          <w:rFonts w:asciiTheme="minorHAnsi" w:hAnsiTheme="minorHAnsi" w:cstheme="minorHAnsi"/>
          <w:i/>
          <w:iCs/>
        </w:rPr>
        <w:t>the</w:t>
      </w:r>
      <w:r w:rsidR="00F96592" w:rsidRPr="00FF3E7D">
        <w:rPr>
          <w:rFonts w:asciiTheme="minorHAnsi" w:hAnsiTheme="minorHAnsi" w:cstheme="minorHAnsi"/>
          <w:i/>
          <w:iCs/>
        </w:rPr>
        <w:t xml:space="preserve"> Brecks Outdoor Festival</w:t>
      </w:r>
      <w:r w:rsidR="0053136B" w:rsidRPr="00FF3E7D">
        <w:rPr>
          <w:rFonts w:asciiTheme="minorHAnsi" w:hAnsiTheme="minorHAnsi" w:cstheme="minorHAnsi"/>
          <w:i/>
          <w:iCs/>
        </w:rPr>
        <w:t xml:space="preserve"> which is supported by the National Heritage Lottery Fund and run by the</w:t>
      </w:r>
      <w:r w:rsidRPr="00FF3E7D">
        <w:rPr>
          <w:rFonts w:asciiTheme="minorHAnsi" w:hAnsiTheme="minorHAnsi" w:cstheme="minorHAnsi"/>
          <w:i/>
          <w:iCs/>
        </w:rPr>
        <w:t xml:space="preserve"> Brecks</w:t>
      </w:r>
      <w:r w:rsidR="001306C2" w:rsidRPr="00FF3E7D">
        <w:rPr>
          <w:rFonts w:asciiTheme="minorHAnsi" w:hAnsiTheme="minorHAnsi" w:cstheme="minorHAnsi"/>
          <w:i/>
          <w:iCs/>
        </w:rPr>
        <w:t xml:space="preserve"> </w:t>
      </w:r>
      <w:r w:rsidRPr="00FF3E7D">
        <w:rPr>
          <w:rFonts w:asciiTheme="minorHAnsi" w:hAnsiTheme="minorHAnsi" w:cstheme="minorHAnsi"/>
          <w:i/>
          <w:iCs/>
        </w:rPr>
        <w:t xml:space="preserve">Landscape Partnership </w:t>
      </w:r>
      <w:r w:rsidR="0053136B" w:rsidRPr="00FF3E7D">
        <w:rPr>
          <w:rFonts w:asciiTheme="minorHAnsi" w:hAnsiTheme="minorHAnsi" w:cstheme="minorHAnsi"/>
          <w:i/>
          <w:iCs/>
        </w:rPr>
        <w:t>(</w:t>
      </w:r>
      <w:hyperlink r:id="rId10" w:history="1">
        <w:r w:rsidR="0053136B" w:rsidRPr="00FF3E7D">
          <w:rPr>
            <w:rStyle w:val="Hyperlink"/>
            <w:rFonts w:asciiTheme="minorHAnsi" w:hAnsiTheme="minorHAnsi" w:cstheme="minorHAnsi"/>
            <w:i/>
            <w:iCs/>
          </w:rPr>
          <w:t>https://brecks.org/</w:t>
        </w:r>
      </w:hyperlink>
      <w:r w:rsidR="0053136B" w:rsidRPr="00FF3E7D">
        <w:rPr>
          <w:rFonts w:asciiTheme="minorHAnsi" w:hAnsiTheme="minorHAnsi" w:cstheme="minorHAnsi"/>
          <w:i/>
          <w:iCs/>
        </w:rPr>
        <w:t>)</w:t>
      </w:r>
      <w:bookmarkEnd w:id="2"/>
    </w:p>
    <w:p w14:paraId="0B397AE3" w14:textId="77777777" w:rsidR="0053136B" w:rsidRPr="00FF3E7D" w:rsidRDefault="0053136B" w:rsidP="0053136B">
      <w:pPr>
        <w:rPr>
          <w:rFonts w:asciiTheme="minorHAnsi" w:hAnsiTheme="minorHAnsi" w:cstheme="minorHAnsi"/>
          <w:i/>
          <w:iCs/>
        </w:rPr>
      </w:pPr>
    </w:p>
    <w:p w14:paraId="520A7A60" w14:textId="16B4BAC4" w:rsidR="0053136B" w:rsidRPr="00FF3E7D" w:rsidRDefault="0053136B" w:rsidP="0053136B">
      <w:pPr>
        <w:rPr>
          <w:rFonts w:asciiTheme="minorHAnsi" w:hAnsiTheme="minorHAnsi" w:cstheme="minorHAnsi"/>
          <w:i/>
          <w:iCs/>
        </w:rPr>
      </w:pPr>
      <w:r w:rsidRPr="00FF3E7D">
        <w:rPr>
          <w:rFonts w:asciiTheme="minorHAnsi" w:hAnsiTheme="minorHAnsi" w:cstheme="minorHAnsi"/>
          <w:i/>
          <w:iCs/>
        </w:rPr>
        <w:t>This event is run for the festival by OSBrecks (</w:t>
      </w:r>
      <w:hyperlink r:id="rId11" w:history="1">
        <w:r w:rsidRPr="00FF3E7D">
          <w:rPr>
            <w:rStyle w:val="Hyperlink"/>
            <w:rFonts w:asciiTheme="minorHAnsi" w:hAnsiTheme="minorHAnsi" w:cstheme="minorHAnsi"/>
            <w:i/>
            <w:iCs/>
          </w:rPr>
          <w:t>www.osbrecks.co.uk</w:t>
        </w:r>
      </w:hyperlink>
      <w:r w:rsidRPr="00FF3E7D">
        <w:rPr>
          <w:rFonts w:asciiTheme="minorHAnsi" w:hAnsiTheme="minorHAnsi" w:cstheme="minorHAnsi"/>
          <w:i/>
          <w:iCs/>
        </w:rPr>
        <w:t>).</w:t>
      </w:r>
    </w:p>
    <w:p w14:paraId="770596A7" w14:textId="77777777" w:rsidR="0053136B" w:rsidRPr="0053136B" w:rsidRDefault="0053136B" w:rsidP="0053136B">
      <w:pPr>
        <w:rPr>
          <w:i/>
          <w:iCs/>
        </w:rPr>
      </w:pPr>
    </w:p>
    <w:p w14:paraId="2D612CED" w14:textId="2C718672" w:rsidR="0053136B" w:rsidRPr="0053136B" w:rsidRDefault="0053136B" w:rsidP="0053136B">
      <w:pPr>
        <w:rPr>
          <w:i/>
          <w:iCs/>
        </w:rPr>
      </w:pPr>
    </w:p>
    <w:sectPr w:rsidR="0053136B" w:rsidRPr="0053136B">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8FC6E" w14:textId="77777777" w:rsidR="00F13119" w:rsidRDefault="00F13119">
      <w:r>
        <w:separator/>
      </w:r>
    </w:p>
  </w:endnote>
  <w:endnote w:type="continuationSeparator" w:id="0">
    <w:p w14:paraId="0E134946" w14:textId="77777777" w:rsidR="00F13119" w:rsidRDefault="00F13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tima">
    <w:panose1 w:val="02000603060000020004"/>
    <w:charset w:val="00"/>
    <w:family w:val="auto"/>
    <w:pitch w:val="variable"/>
    <w:sig w:usb0="A00000AF" w:usb1="40000048" w:usb2="00000000" w:usb3="00000000" w:csb0="0000011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12B9E" w14:textId="14047A74" w:rsidR="00A8485C" w:rsidRPr="00A8485C" w:rsidRDefault="00445477">
    <w:pPr>
      <w:pStyle w:val="Footer"/>
      <w:rPr>
        <w:noProof/>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 xml:space="preserve">Conditions to participate </w:t>
    </w:r>
    <w:r w:rsidR="00553DE2">
      <w:rPr>
        <w:noProof/>
        <w:sz w:val="18"/>
        <w:szCs w:val="18"/>
      </w:rPr>
      <w:t xml:space="preserve">BFER HW </w:t>
    </w:r>
    <w:r>
      <w:rPr>
        <w:noProof/>
        <w:sz w:val="18"/>
        <w:szCs w:val="18"/>
      </w:rPr>
      <w:t xml:space="preserve">swim </w:t>
    </w:r>
    <w:r w:rsidR="00553DE2">
      <w:rPr>
        <w:noProof/>
        <w:sz w:val="18"/>
        <w:szCs w:val="18"/>
      </w:rPr>
      <w:t xml:space="preserve">events </w:t>
    </w:r>
    <w:r w:rsidR="005204A4">
      <w:rPr>
        <w:noProof/>
        <w:sz w:val="18"/>
        <w:szCs w:val="18"/>
      </w:rPr>
      <w:t>addn needs</w:t>
    </w:r>
    <w:r>
      <w:rPr>
        <w:sz w:val="18"/>
        <w:szCs w:val="18"/>
      </w:rPr>
      <w:fldChar w:fldCharType="end"/>
    </w:r>
    <w:r w:rsidR="00A8485C" w:rsidRPr="00A8485C">
      <w:rPr>
        <w:sz w:val="18"/>
        <w:szCs w:val="18"/>
      </w:rPr>
      <w:tab/>
    </w:r>
    <w:r w:rsidR="00A8485C" w:rsidRPr="00A8485C">
      <w:rPr>
        <w:sz w:val="18"/>
        <w:szCs w:val="18"/>
      </w:rPr>
      <w:fldChar w:fldCharType="begin"/>
    </w:r>
    <w:r w:rsidR="00A8485C" w:rsidRPr="00A8485C">
      <w:rPr>
        <w:sz w:val="18"/>
        <w:szCs w:val="18"/>
      </w:rPr>
      <w:instrText xml:space="preserve"> PAGE   \* MERGEFORMAT </w:instrText>
    </w:r>
    <w:r w:rsidR="00A8485C" w:rsidRPr="00A8485C">
      <w:rPr>
        <w:sz w:val="18"/>
        <w:szCs w:val="18"/>
      </w:rPr>
      <w:fldChar w:fldCharType="separate"/>
    </w:r>
    <w:r w:rsidR="00A8485C" w:rsidRPr="00A8485C">
      <w:rPr>
        <w:noProof/>
        <w:sz w:val="18"/>
        <w:szCs w:val="18"/>
      </w:rPr>
      <w:t>1</w:t>
    </w:r>
    <w:r w:rsidR="00A8485C" w:rsidRPr="00A8485C">
      <w:rPr>
        <w:noProof/>
        <w:sz w:val="18"/>
        <w:szCs w:val="18"/>
      </w:rPr>
      <w:fldChar w:fldCharType="end"/>
    </w:r>
  </w:p>
  <w:p w14:paraId="69D32E54" w14:textId="77777777" w:rsidR="00ED4CF0" w:rsidRDefault="00ED4C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11DC3" w14:textId="77777777" w:rsidR="00F13119" w:rsidRDefault="00F13119">
      <w:r>
        <w:separator/>
      </w:r>
    </w:p>
  </w:footnote>
  <w:footnote w:type="continuationSeparator" w:id="0">
    <w:p w14:paraId="1216EE66" w14:textId="77777777" w:rsidR="00F13119" w:rsidRDefault="00F131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74C1D"/>
    <w:multiLevelType w:val="hybridMultilevel"/>
    <w:tmpl w:val="280A7AD4"/>
    <w:lvl w:ilvl="0" w:tplc="0809000F">
      <w:start w:val="1"/>
      <w:numFmt w:val="decimal"/>
      <w:lvlText w:val="%1."/>
      <w:lvlJc w:val="left"/>
      <w:pPr>
        <w:tabs>
          <w:tab w:val="num" w:pos="720"/>
        </w:tabs>
        <w:ind w:left="720" w:hanging="360"/>
      </w:pPr>
    </w:lvl>
    <w:lvl w:ilvl="1" w:tplc="3DE28AEE">
      <w:start w:val="1"/>
      <w:numFmt w:val="decimal"/>
      <w:lvlText w:val="%2."/>
      <w:lvlJc w:val="left"/>
      <w:pPr>
        <w:tabs>
          <w:tab w:val="num" w:pos="720"/>
        </w:tabs>
        <w:ind w:left="72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3C5E1A7E"/>
    <w:multiLevelType w:val="hybridMultilevel"/>
    <w:tmpl w:val="14D6B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1510C0"/>
    <w:multiLevelType w:val="singleLevel"/>
    <w:tmpl w:val="08090001"/>
    <w:lvl w:ilvl="0">
      <w:start w:val="1"/>
      <w:numFmt w:val="bullet"/>
      <w:lvlText w:val=""/>
      <w:lvlJc w:val="left"/>
      <w:pPr>
        <w:ind w:left="720" w:hanging="360"/>
      </w:pPr>
      <w:rPr>
        <w:rFonts w:ascii="Symbol" w:hAnsi="Symbol" w:hint="default"/>
      </w:rPr>
    </w:lvl>
  </w:abstractNum>
  <w:abstractNum w:abstractNumId="3" w15:restartNumberingAfterBreak="0">
    <w:nsid w:val="3F3B7D1C"/>
    <w:multiLevelType w:val="singleLevel"/>
    <w:tmpl w:val="3DE28AEE"/>
    <w:lvl w:ilvl="0">
      <w:start w:val="1"/>
      <w:numFmt w:val="decimal"/>
      <w:lvlText w:val="%1."/>
      <w:lvlJc w:val="left"/>
      <w:pPr>
        <w:tabs>
          <w:tab w:val="num" w:pos="720"/>
        </w:tabs>
        <w:ind w:left="720" w:hanging="360"/>
      </w:pPr>
      <w:rPr>
        <w:rFonts w:hint="default"/>
      </w:rPr>
    </w:lvl>
  </w:abstractNum>
  <w:num w:numId="1" w16cid:durableId="2092071191">
    <w:abstractNumId w:val="0"/>
  </w:num>
  <w:num w:numId="2" w16cid:durableId="1143742182">
    <w:abstractNumId w:val="3"/>
  </w:num>
  <w:num w:numId="3" w16cid:durableId="32117267">
    <w:abstractNumId w:val="1"/>
  </w:num>
  <w:num w:numId="4" w16cid:durableId="149297219">
    <w:abstractNumId w:val="2"/>
  </w:num>
  <w:num w:numId="5" w16cid:durableId="65809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3381FCF-37E8-4F9E-ACCA-3C41C06E2D05}"/>
    <w:docVar w:name="dgnword-eventsink" w:val="2091816240656"/>
  </w:docVars>
  <w:rsids>
    <w:rsidRoot w:val="00CA71BF"/>
    <w:rsid w:val="000061D9"/>
    <w:rsid w:val="000218C3"/>
    <w:rsid w:val="0002371D"/>
    <w:rsid w:val="00027550"/>
    <w:rsid w:val="00027E73"/>
    <w:rsid w:val="000471B3"/>
    <w:rsid w:val="00053247"/>
    <w:rsid w:val="00074AC6"/>
    <w:rsid w:val="00081303"/>
    <w:rsid w:val="000C7ED2"/>
    <w:rsid w:val="001306C2"/>
    <w:rsid w:val="00131285"/>
    <w:rsid w:val="0013403A"/>
    <w:rsid w:val="00196700"/>
    <w:rsid w:val="001C214A"/>
    <w:rsid w:val="001F1268"/>
    <w:rsid w:val="001F6533"/>
    <w:rsid w:val="00200E75"/>
    <w:rsid w:val="002138E9"/>
    <w:rsid w:val="00221EFE"/>
    <w:rsid w:val="00245F7E"/>
    <w:rsid w:val="00276B72"/>
    <w:rsid w:val="002B1422"/>
    <w:rsid w:val="002D0FF9"/>
    <w:rsid w:val="002D5A65"/>
    <w:rsid w:val="00336E9B"/>
    <w:rsid w:val="00375CBA"/>
    <w:rsid w:val="00396C49"/>
    <w:rsid w:val="003A2911"/>
    <w:rsid w:val="00426C1B"/>
    <w:rsid w:val="00445477"/>
    <w:rsid w:val="004C6C92"/>
    <w:rsid w:val="004E4EDA"/>
    <w:rsid w:val="004F135E"/>
    <w:rsid w:val="00510266"/>
    <w:rsid w:val="005204A4"/>
    <w:rsid w:val="0053136B"/>
    <w:rsid w:val="005424C6"/>
    <w:rsid w:val="00553DE2"/>
    <w:rsid w:val="00557F7A"/>
    <w:rsid w:val="0057537C"/>
    <w:rsid w:val="005A13ED"/>
    <w:rsid w:val="005A1C74"/>
    <w:rsid w:val="005A6A78"/>
    <w:rsid w:val="006065AF"/>
    <w:rsid w:val="00620271"/>
    <w:rsid w:val="00676280"/>
    <w:rsid w:val="00694210"/>
    <w:rsid w:val="006B4063"/>
    <w:rsid w:val="006B61D8"/>
    <w:rsid w:val="006F710A"/>
    <w:rsid w:val="00705939"/>
    <w:rsid w:val="00793B8A"/>
    <w:rsid w:val="007B5A81"/>
    <w:rsid w:val="007D1552"/>
    <w:rsid w:val="007D1FEB"/>
    <w:rsid w:val="008040AF"/>
    <w:rsid w:val="00830510"/>
    <w:rsid w:val="00866CC7"/>
    <w:rsid w:val="00874850"/>
    <w:rsid w:val="00886682"/>
    <w:rsid w:val="008B454D"/>
    <w:rsid w:val="008C0939"/>
    <w:rsid w:val="008C7F25"/>
    <w:rsid w:val="008D3400"/>
    <w:rsid w:val="008E08E0"/>
    <w:rsid w:val="008F2EBF"/>
    <w:rsid w:val="0093067F"/>
    <w:rsid w:val="00946E68"/>
    <w:rsid w:val="00971AF6"/>
    <w:rsid w:val="00977AFE"/>
    <w:rsid w:val="00A11CA1"/>
    <w:rsid w:val="00A7770D"/>
    <w:rsid w:val="00A8485C"/>
    <w:rsid w:val="00AA038B"/>
    <w:rsid w:val="00AB54E2"/>
    <w:rsid w:val="00AE7944"/>
    <w:rsid w:val="00AF4B1F"/>
    <w:rsid w:val="00AF6558"/>
    <w:rsid w:val="00B079A0"/>
    <w:rsid w:val="00B107DE"/>
    <w:rsid w:val="00B23AD8"/>
    <w:rsid w:val="00B65794"/>
    <w:rsid w:val="00B8520A"/>
    <w:rsid w:val="00BA176E"/>
    <w:rsid w:val="00BC2FA0"/>
    <w:rsid w:val="00BD5FB2"/>
    <w:rsid w:val="00BE24E2"/>
    <w:rsid w:val="00BF0454"/>
    <w:rsid w:val="00C056C6"/>
    <w:rsid w:val="00C11BE7"/>
    <w:rsid w:val="00C5697D"/>
    <w:rsid w:val="00C76087"/>
    <w:rsid w:val="00C902D4"/>
    <w:rsid w:val="00CA71BF"/>
    <w:rsid w:val="00D27BF8"/>
    <w:rsid w:val="00D469BC"/>
    <w:rsid w:val="00D94632"/>
    <w:rsid w:val="00DC434D"/>
    <w:rsid w:val="00DF6E35"/>
    <w:rsid w:val="00E43C7A"/>
    <w:rsid w:val="00E64E3A"/>
    <w:rsid w:val="00EA54C3"/>
    <w:rsid w:val="00EC4A2D"/>
    <w:rsid w:val="00ED4CF0"/>
    <w:rsid w:val="00F050BA"/>
    <w:rsid w:val="00F13119"/>
    <w:rsid w:val="00F54269"/>
    <w:rsid w:val="00F74CDE"/>
    <w:rsid w:val="00F96592"/>
    <w:rsid w:val="00FC2E40"/>
    <w:rsid w:val="00FD10C4"/>
    <w:rsid w:val="00FF3E7D"/>
    <w:rsid w:val="00FF4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5615F"/>
  <w15:chartTrackingRefBased/>
  <w15:docId w15:val="{F8FFDCD1-7984-4C52-9173-0AD411A83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CA71BF"/>
  </w:style>
  <w:style w:type="character" w:styleId="Emphasis">
    <w:name w:val="Emphasis"/>
    <w:qFormat/>
    <w:rsid w:val="00CA71BF"/>
    <w:rPr>
      <w:i/>
      <w:iCs/>
    </w:rPr>
  </w:style>
  <w:style w:type="character" w:styleId="Hyperlink">
    <w:name w:val="Hyperlink"/>
    <w:rsid w:val="00CA71BF"/>
    <w:rPr>
      <w:color w:val="0000FF"/>
      <w:u w:val="single"/>
    </w:rPr>
  </w:style>
  <w:style w:type="character" w:styleId="Strong">
    <w:name w:val="Strong"/>
    <w:qFormat/>
    <w:rsid w:val="00793B8A"/>
    <w:rPr>
      <w:b/>
      <w:bCs/>
    </w:rPr>
  </w:style>
  <w:style w:type="paragraph" w:styleId="Header">
    <w:name w:val="header"/>
    <w:basedOn w:val="Normal"/>
    <w:rsid w:val="00EC4A2D"/>
    <w:pPr>
      <w:tabs>
        <w:tab w:val="center" w:pos="4153"/>
        <w:tab w:val="right" w:pos="8306"/>
      </w:tabs>
    </w:pPr>
  </w:style>
  <w:style w:type="paragraph" w:styleId="Footer">
    <w:name w:val="footer"/>
    <w:basedOn w:val="Normal"/>
    <w:link w:val="FooterChar"/>
    <w:uiPriority w:val="99"/>
    <w:rsid w:val="00EC4A2D"/>
    <w:pPr>
      <w:tabs>
        <w:tab w:val="center" w:pos="4153"/>
        <w:tab w:val="right" w:pos="8306"/>
      </w:tabs>
    </w:pPr>
  </w:style>
  <w:style w:type="character" w:customStyle="1" w:styleId="FooterChar">
    <w:name w:val="Footer Char"/>
    <w:link w:val="Footer"/>
    <w:uiPriority w:val="99"/>
    <w:rsid w:val="00A8485C"/>
    <w:rPr>
      <w:sz w:val="24"/>
      <w:szCs w:val="24"/>
    </w:rPr>
  </w:style>
  <w:style w:type="character" w:styleId="UnresolvedMention">
    <w:name w:val="Unresolved Mention"/>
    <w:uiPriority w:val="99"/>
    <w:semiHidden/>
    <w:unhideWhenUsed/>
    <w:rsid w:val="00D469BC"/>
    <w:rPr>
      <w:color w:val="605E5C"/>
      <w:shd w:val="clear" w:color="auto" w:fill="E1DFDD"/>
    </w:rPr>
  </w:style>
  <w:style w:type="character" w:styleId="FollowedHyperlink">
    <w:name w:val="FollowedHyperlink"/>
    <w:basedOn w:val="DefaultParagraphFont"/>
    <w:rsid w:val="00F96592"/>
    <w:rPr>
      <w:color w:val="954F72" w:themeColor="followedHyperlink"/>
      <w:u w:val="single"/>
    </w:rPr>
  </w:style>
  <w:style w:type="paragraph" w:styleId="ListParagraph">
    <w:name w:val="List Paragraph"/>
    <w:basedOn w:val="Normal"/>
    <w:uiPriority w:val="34"/>
    <w:qFormat/>
    <w:rsid w:val="00FF3E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54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zMISC\BRECKS\LEGACY%20and%20new%20areas\BRECKS%20outdoor%20festival%202026\www.osbrecks.co.uk" TargetMode="External"/><Relationship Id="rId5" Type="http://schemas.openxmlformats.org/officeDocument/2006/relationships/footnotes" Target="footnotes.xml"/><Relationship Id="rId10" Type="http://schemas.openxmlformats.org/officeDocument/2006/relationships/hyperlink" Target="https://brecks.or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Conditions and required information from participants for Outdoor Swimming Intro 6 June 2021</vt:lpstr>
    </vt:vector>
  </TitlesOfParts>
  <Company/>
  <LinksUpToDate>false</LinksUpToDate>
  <CharactersWithSpaces>3884</CharactersWithSpaces>
  <SharedDoc>false</SharedDoc>
  <HLinks>
    <vt:vector size="18" baseType="variant">
      <vt:variant>
        <vt:i4>2097213</vt:i4>
      </vt:variant>
      <vt:variant>
        <vt:i4>6</vt:i4>
      </vt:variant>
      <vt:variant>
        <vt:i4>0</vt:i4>
      </vt:variant>
      <vt:variant>
        <vt:i4>5</vt:i4>
      </vt:variant>
      <vt:variant>
        <vt:lpwstr>http://www.brecks.org/BFER/</vt:lpwstr>
      </vt:variant>
      <vt:variant>
        <vt:lpwstr/>
      </vt:variant>
      <vt:variant>
        <vt:i4>8192073</vt:i4>
      </vt:variant>
      <vt:variant>
        <vt:i4>3</vt:i4>
      </vt:variant>
      <vt:variant>
        <vt:i4>0</vt:i4>
      </vt:variant>
      <vt:variant>
        <vt:i4>5</vt:i4>
      </vt:variant>
      <vt:variant>
        <vt:lpwstr>mailto:bfer.admin@suffolk.gov.uk</vt:lpwstr>
      </vt:variant>
      <vt:variant>
        <vt:lpwstr/>
      </vt:variant>
      <vt:variant>
        <vt:i4>1835065</vt:i4>
      </vt:variant>
      <vt:variant>
        <vt:i4>0</vt:i4>
      </vt:variant>
      <vt:variant>
        <vt:i4>0</vt:i4>
      </vt:variant>
      <vt:variant>
        <vt:i4>5</vt:i4>
      </vt:variant>
      <vt:variant>
        <vt:lpwstr>mailto:imogen36@googlemail.com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Conditions and required information from participants for Outdoor Swimming Intro 6 June 2021</dc:title>
  <dc:subject/>
  <dc:creator>hp</dc:creator>
  <cp:keywords/>
  <dc:description/>
  <cp:lastModifiedBy>Imogen Radford</cp:lastModifiedBy>
  <cp:revision>3</cp:revision>
  <dcterms:created xsi:type="dcterms:W3CDTF">2026-06-16T16:43:00Z</dcterms:created>
  <dcterms:modified xsi:type="dcterms:W3CDTF">2026-06-16T16:47:00Z</dcterms:modified>
</cp:coreProperties>
</file>